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9FB" w:rsidRPr="007005A4" w:rsidRDefault="006D19FB" w:rsidP="006D19FB">
      <w:pPr>
        <w:pStyle w:val="a4"/>
        <w:spacing w:before="180" w:beforeAutospacing="0" w:after="180" w:afterAutospacing="0"/>
        <w:ind w:left="75"/>
        <w:jc w:val="center"/>
        <w:rPr>
          <w:b/>
          <w:color w:val="333399"/>
          <w:sz w:val="28"/>
          <w:szCs w:val="28"/>
        </w:rPr>
      </w:pPr>
      <w:r w:rsidRPr="007005A4">
        <w:rPr>
          <w:b/>
          <w:color w:val="333399"/>
          <w:sz w:val="28"/>
          <w:szCs w:val="28"/>
        </w:rPr>
        <w:t>Кубок Пензенской области по радиосвязи на КВ</w:t>
      </w:r>
      <w:r w:rsidR="00E9798D">
        <w:rPr>
          <w:b/>
          <w:color w:val="333399"/>
          <w:sz w:val="28"/>
          <w:szCs w:val="28"/>
        </w:rPr>
        <w:t>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5"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Пензенское РО СРР приглашает всех радиолюбителей принять участие в Кубке Пензенской области по радиосвязи на КВ (</w:t>
      </w:r>
      <w:r w:rsidRPr="00E9798D">
        <w:rPr>
          <w:rStyle w:val="a5"/>
          <w:color w:val="333399"/>
          <w:sz w:val="28"/>
          <w:szCs w:val="28"/>
        </w:rPr>
        <w:t>R4F-CUP)</w:t>
      </w:r>
      <w:r w:rsidRPr="00E9798D">
        <w:rPr>
          <w:color w:val="333399"/>
          <w:sz w:val="28"/>
          <w:szCs w:val="28"/>
        </w:rPr>
        <w:t>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К участию приглашаются радиолюбители России и стран зарубежья.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Соревнование состоится в пятницу </w:t>
      </w:r>
      <w:r w:rsidR="00EC0C09" w:rsidRPr="00E9798D">
        <w:rPr>
          <w:b/>
          <w:color w:val="333399"/>
          <w:sz w:val="28"/>
          <w:szCs w:val="28"/>
        </w:rPr>
        <w:t>20 марта</w:t>
      </w:r>
      <w:r w:rsidRPr="00E9798D">
        <w:rPr>
          <w:rStyle w:val="a5"/>
          <w:color w:val="333399"/>
          <w:sz w:val="28"/>
          <w:szCs w:val="28"/>
        </w:rPr>
        <w:t> 2026 года с 17:00 – 18:59 UTC  </w:t>
      </w:r>
      <w:r w:rsidRPr="00E9798D">
        <w:rPr>
          <w:color w:val="333399"/>
          <w:sz w:val="28"/>
          <w:szCs w:val="28"/>
        </w:rPr>
        <w:t>на диапазонах 160, 80 метров</w:t>
      </w:r>
      <w:r w:rsidRPr="00E9798D">
        <w:rPr>
          <w:rStyle w:val="a5"/>
          <w:color w:val="333399"/>
          <w:sz w:val="28"/>
          <w:szCs w:val="28"/>
        </w:rPr>
        <w:t>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Разрешается излучать единственный сигнал в любой момент времени.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Спортивное соревнование разделено на 4 тура по 30 минут каждый: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Первый тур -</w:t>
      </w:r>
      <w:r w:rsidRPr="00E9798D">
        <w:rPr>
          <w:color w:val="333399"/>
          <w:sz w:val="28"/>
          <w:szCs w:val="28"/>
        </w:rPr>
        <w:t> с 17:00 UTC по 17:29 UTC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Второй тур - </w:t>
      </w:r>
      <w:r w:rsidRPr="00E9798D">
        <w:rPr>
          <w:color w:val="333399"/>
          <w:sz w:val="28"/>
          <w:szCs w:val="28"/>
        </w:rPr>
        <w:t>с 17:30 UTC по 17:59 UTC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Третий тур</w:t>
      </w:r>
      <w:r w:rsidRPr="00E9798D">
        <w:rPr>
          <w:color w:val="333399"/>
          <w:sz w:val="28"/>
          <w:szCs w:val="28"/>
        </w:rPr>
        <w:t> - с 18:00 UTC по 18:29 UTC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Четвёртый тур - </w:t>
      </w:r>
      <w:proofErr w:type="gramStart"/>
      <w:r w:rsidRPr="00E9798D">
        <w:rPr>
          <w:color w:val="333399"/>
          <w:sz w:val="28"/>
          <w:szCs w:val="28"/>
        </w:rPr>
        <w:t>с</w:t>
      </w:r>
      <w:proofErr w:type="gramEnd"/>
      <w:r w:rsidRPr="00E9798D">
        <w:rPr>
          <w:color w:val="333399"/>
          <w:sz w:val="28"/>
          <w:szCs w:val="28"/>
        </w:rPr>
        <w:t xml:space="preserve"> 18:30 UTC по 18:59 UTC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4"/>
        <w:contextualSpacing/>
        <w:rPr>
          <w:color w:val="333399"/>
          <w:sz w:val="28"/>
          <w:szCs w:val="28"/>
        </w:rPr>
      </w:pPr>
      <w:r w:rsidRPr="00E9798D">
        <w:rPr>
          <w:rStyle w:val="a5"/>
          <w:color w:val="333399"/>
          <w:sz w:val="28"/>
          <w:szCs w:val="28"/>
        </w:rPr>
        <w:t xml:space="preserve">Подгруппы </w:t>
      </w:r>
      <w:proofErr w:type="gramStart"/>
      <w:r w:rsidRPr="00E9798D">
        <w:rPr>
          <w:rStyle w:val="a5"/>
          <w:color w:val="333399"/>
          <w:sz w:val="28"/>
          <w:szCs w:val="28"/>
        </w:rPr>
        <w:t>соревнующихся</w:t>
      </w:r>
      <w:proofErr w:type="gramEnd"/>
      <w:r w:rsidRPr="00E9798D">
        <w:rPr>
          <w:rStyle w:val="a5"/>
          <w:color w:val="333399"/>
          <w:sz w:val="28"/>
          <w:szCs w:val="28"/>
        </w:rPr>
        <w:t>: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1. SOMB MIX</w:t>
      </w:r>
      <w:r w:rsidRPr="00E9798D">
        <w:rPr>
          <w:color w:val="333399"/>
          <w:sz w:val="28"/>
          <w:szCs w:val="28"/>
        </w:rPr>
        <w:t> - один оператор - все диапазоны, телеграф (CW) и телефон(SSB).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2. SOMB CW</w:t>
      </w:r>
      <w:r w:rsidRPr="00E9798D">
        <w:rPr>
          <w:color w:val="333399"/>
          <w:sz w:val="28"/>
          <w:szCs w:val="28"/>
        </w:rPr>
        <w:t> - один оператор - все диапазоны, телеграф (CW).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3. SOMB SSB</w:t>
      </w:r>
      <w:r w:rsidRPr="00E9798D">
        <w:rPr>
          <w:color w:val="333399"/>
          <w:sz w:val="28"/>
          <w:szCs w:val="28"/>
        </w:rPr>
        <w:t> - один оператор - все диапазоны, телефон (SSB).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>4. MOMB MIX</w:t>
      </w:r>
      <w:r w:rsidRPr="00E9798D">
        <w:rPr>
          <w:color w:val="333399"/>
          <w:sz w:val="28"/>
          <w:szCs w:val="28"/>
        </w:rPr>
        <w:t> - радиостанция с двумя или тремя участниками – все диапазоны, телеграф (CW) и телефон (SSB).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</w:rPr>
        <w:t xml:space="preserve">5. </w:t>
      </w:r>
      <w:r w:rsidR="00EC0C09" w:rsidRPr="00E9798D">
        <w:rPr>
          <w:rStyle w:val="a5"/>
          <w:color w:val="333399"/>
          <w:sz w:val="28"/>
          <w:szCs w:val="28"/>
          <w:lang w:val="en-US"/>
        </w:rPr>
        <w:t>S</w:t>
      </w:r>
      <w:r w:rsidRPr="00E9798D">
        <w:rPr>
          <w:rStyle w:val="a5"/>
          <w:color w:val="333399"/>
          <w:sz w:val="28"/>
          <w:szCs w:val="28"/>
        </w:rPr>
        <w:t xml:space="preserve">OMB </w:t>
      </w:r>
      <w:r w:rsidR="00EC0C09" w:rsidRPr="00E9798D">
        <w:rPr>
          <w:rStyle w:val="a5"/>
          <w:color w:val="333399"/>
          <w:sz w:val="28"/>
          <w:szCs w:val="28"/>
          <w:lang w:val="en-US"/>
        </w:rPr>
        <w:t>MIX</w:t>
      </w:r>
      <w:r w:rsidR="00EC0C09" w:rsidRPr="00E9798D">
        <w:rPr>
          <w:rStyle w:val="a5"/>
          <w:color w:val="333399"/>
          <w:sz w:val="28"/>
          <w:szCs w:val="28"/>
        </w:rPr>
        <w:t xml:space="preserve"> </w:t>
      </w:r>
      <w:r w:rsidRPr="00E9798D">
        <w:rPr>
          <w:rStyle w:val="a5"/>
          <w:color w:val="333399"/>
          <w:sz w:val="28"/>
          <w:szCs w:val="28"/>
        </w:rPr>
        <w:t>JR</w:t>
      </w:r>
      <w:r w:rsidRPr="00E9798D">
        <w:rPr>
          <w:color w:val="333399"/>
          <w:sz w:val="28"/>
          <w:szCs w:val="28"/>
        </w:rPr>
        <w:t> </w:t>
      </w:r>
      <w:r w:rsidR="00EC0C09" w:rsidRPr="00E9798D">
        <w:rPr>
          <w:color w:val="333399"/>
          <w:sz w:val="28"/>
          <w:szCs w:val="28"/>
        </w:rPr>
        <w:t>–</w:t>
      </w:r>
      <w:r w:rsidRPr="00E9798D">
        <w:rPr>
          <w:color w:val="333399"/>
          <w:sz w:val="28"/>
          <w:szCs w:val="28"/>
        </w:rPr>
        <w:t xml:space="preserve"> </w:t>
      </w:r>
      <w:r w:rsidR="00EC0C09" w:rsidRPr="00E9798D">
        <w:rPr>
          <w:color w:val="333399"/>
          <w:sz w:val="28"/>
          <w:szCs w:val="28"/>
        </w:rPr>
        <w:t xml:space="preserve">один оператор </w:t>
      </w:r>
      <w:r w:rsidRPr="00E9798D">
        <w:rPr>
          <w:color w:val="333399"/>
          <w:sz w:val="28"/>
          <w:szCs w:val="28"/>
        </w:rPr>
        <w:t>2007 г. р. и моложе – все диапазоны, телеграф (CW) и телефон (SSB).</w:t>
      </w:r>
    </w:p>
    <w:p w:rsidR="00886575" w:rsidRPr="00E9798D" w:rsidRDefault="00CB7260" w:rsidP="00886575">
      <w:pPr>
        <w:pStyle w:val="a4"/>
        <w:spacing w:before="180" w:beforeAutospacing="0" w:after="18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rStyle w:val="a5"/>
          <w:color w:val="333399"/>
          <w:sz w:val="28"/>
          <w:szCs w:val="28"/>
        </w:rPr>
        <w:t>6. MOMB MIX</w:t>
      </w:r>
      <w:r w:rsidR="0076490A" w:rsidRPr="00E9798D">
        <w:rPr>
          <w:rStyle w:val="a5"/>
          <w:color w:val="333399"/>
          <w:sz w:val="28"/>
          <w:szCs w:val="28"/>
        </w:rPr>
        <w:t xml:space="preserve"> JR</w:t>
      </w:r>
      <w:r w:rsidRPr="00E9798D">
        <w:rPr>
          <w:color w:val="333399"/>
          <w:sz w:val="28"/>
          <w:szCs w:val="28"/>
        </w:rPr>
        <w:t> - радиостанция с двумя или тремя участниками</w:t>
      </w:r>
      <w:r w:rsidR="0076490A" w:rsidRPr="00E9798D">
        <w:rPr>
          <w:color w:val="333399"/>
          <w:sz w:val="28"/>
          <w:szCs w:val="28"/>
        </w:rPr>
        <w:t xml:space="preserve"> 2007 г. р. и моложе  </w:t>
      </w:r>
      <w:r w:rsidRPr="00E9798D">
        <w:rPr>
          <w:color w:val="333399"/>
          <w:sz w:val="28"/>
          <w:szCs w:val="28"/>
        </w:rPr>
        <w:t>– все диапазоны, телеграф (CW) и телефон (SSB).</w:t>
      </w:r>
      <w:r w:rsidRPr="00E9798D">
        <w:rPr>
          <w:color w:val="2F2B23"/>
          <w:sz w:val="28"/>
          <w:szCs w:val="28"/>
        </w:rPr>
        <w:br/>
      </w:r>
      <w:r w:rsidR="00886575" w:rsidRPr="00E9798D">
        <w:rPr>
          <w:color w:val="333399"/>
          <w:sz w:val="28"/>
          <w:szCs w:val="28"/>
        </w:rPr>
        <w:t>Повторные радиосвязи с одной и той же радиостанцией разрешаются в каждом туре разными видами работы (CW и SSB) и на разных диапазонах.</w:t>
      </w:r>
      <w:r w:rsidR="00886575" w:rsidRPr="00E9798D">
        <w:rPr>
          <w:color w:val="2F2B23"/>
          <w:sz w:val="28"/>
          <w:szCs w:val="28"/>
        </w:rPr>
        <w:br/>
      </w:r>
      <w:r w:rsidR="00886575" w:rsidRPr="00E9798D">
        <w:rPr>
          <w:color w:val="333399"/>
          <w:sz w:val="28"/>
          <w:szCs w:val="28"/>
        </w:rPr>
        <w:t>Количество переходов с одного диапазона на другой, а также с одного вида работы на другой – не ограничено.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5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Контрольный номер состоит из RS(T) и порядкового номера связи, например: 59 001,   599 002 и т.д. Нумерация связей в турах - сквозная.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5"/>
        <w:contextualSpacing/>
        <w:rPr>
          <w:color w:val="2F2B23"/>
          <w:sz w:val="28"/>
          <w:szCs w:val="28"/>
        </w:rPr>
      </w:pPr>
      <w:r w:rsidRPr="00E9798D">
        <w:rPr>
          <w:rStyle w:val="a5"/>
          <w:color w:val="333399"/>
          <w:sz w:val="28"/>
          <w:szCs w:val="28"/>
          <w:u w:val="single"/>
        </w:rPr>
        <w:t>Начисление очков.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5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За каждое QSO с Пензенским участником начисляется 2 очка, с остальными участниками за каждое QSO – 1 очко.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color w:val="333399"/>
          <w:sz w:val="28"/>
          <w:szCs w:val="28"/>
          <w:u w:val="single"/>
        </w:rPr>
        <w:t>Множитель</w:t>
      </w:r>
      <w:r w:rsidRPr="00E9798D">
        <w:rPr>
          <w:color w:val="2F2B23"/>
          <w:sz w:val="28"/>
          <w:szCs w:val="28"/>
        </w:rPr>
        <w:br/>
      </w:r>
      <w:r w:rsidRPr="00E9798D">
        <w:rPr>
          <w:color w:val="333399"/>
          <w:sz w:val="28"/>
          <w:szCs w:val="28"/>
        </w:rPr>
        <w:t>Множителем  является каждый новый корреспондент из Пензенской области один раз в каждом туре.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5"/>
        <w:contextualSpacing/>
        <w:rPr>
          <w:color w:val="2F2B23"/>
          <w:sz w:val="28"/>
          <w:szCs w:val="28"/>
        </w:rPr>
      </w:pPr>
      <w:r w:rsidRPr="00E9798D">
        <w:rPr>
          <w:rStyle w:val="a5"/>
          <w:color w:val="333399"/>
          <w:sz w:val="28"/>
          <w:szCs w:val="28"/>
          <w:u w:val="single"/>
        </w:rPr>
        <w:t>Результат</w:t>
      </w:r>
      <w:r w:rsidRPr="00E9798D">
        <w:rPr>
          <w:color w:val="2F2B23"/>
          <w:sz w:val="28"/>
          <w:szCs w:val="28"/>
        </w:rPr>
        <w:br/>
      </w:r>
      <w:r w:rsidRPr="00E9798D">
        <w:rPr>
          <w:color w:val="333399"/>
          <w:sz w:val="28"/>
          <w:szCs w:val="28"/>
        </w:rPr>
        <w:t>Окончательный результат рассчитывается как общая сумма очков за связи, умноженная на суммарный множитель.</w:t>
      </w:r>
    </w:p>
    <w:p w:rsidR="00886575" w:rsidRPr="00E9798D" w:rsidRDefault="00886575" w:rsidP="00886575">
      <w:pPr>
        <w:pStyle w:val="a4"/>
        <w:spacing w:before="180" w:beforeAutospacing="0" w:after="18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 xml:space="preserve">Отчёты принимаются ГСК </w:t>
      </w:r>
      <w:r w:rsidR="006D19FB" w:rsidRPr="00E9798D">
        <w:rPr>
          <w:color w:val="333399"/>
          <w:sz w:val="28"/>
          <w:szCs w:val="28"/>
        </w:rPr>
        <w:t xml:space="preserve">в формате «Ермак» </w:t>
      </w:r>
      <w:r w:rsidRPr="00E9798D">
        <w:rPr>
          <w:color w:val="333399"/>
          <w:sz w:val="28"/>
          <w:szCs w:val="28"/>
        </w:rPr>
        <w:t>только</w:t>
      </w:r>
      <w:r w:rsidR="007005A4" w:rsidRPr="00E9798D">
        <w:rPr>
          <w:color w:val="333399"/>
          <w:sz w:val="28"/>
          <w:szCs w:val="28"/>
        </w:rPr>
        <w:t xml:space="preserve"> </w:t>
      </w:r>
      <w:r w:rsidRPr="00E9798D">
        <w:rPr>
          <w:color w:val="333399"/>
          <w:sz w:val="28"/>
          <w:szCs w:val="28"/>
        </w:rPr>
        <w:t>в</w:t>
      </w:r>
      <w:r w:rsidR="007005A4" w:rsidRPr="00E9798D">
        <w:rPr>
          <w:color w:val="333399"/>
          <w:sz w:val="28"/>
          <w:szCs w:val="28"/>
        </w:rPr>
        <w:t xml:space="preserve"> </w:t>
      </w:r>
      <w:r w:rsidRPr="00E9798D">
        <w:rPr>
          <w:color w:val="333399"/>
          <w:sz w:val="28"/>
          <w:szCs w:val="28"/>
        </w:rPr>
        <w:t xml:space="preserve">электронном виде </w:t>
      </w:r>
      <w:r w:rsidR="00EC0C09" w:rsidRPr="00E9798D">
        <w:rPr>
          <w:color w:val="333399"/>
          <w:sz w:val="28"/>
          <w:szCs w:val="28"/>
        </w:rPr>
        <w:t>до</w:t>
      </w:r>
      <w:r w:rsidR="00E9798D">
        <w:rPr>
          <w:color w:val="333399"/>
          <w:sz w:val="28"/>
          <w:szCs w:val="28"/>
        </w:rPr>
        <w:t xml:space="preserve"> </w:t>
      </w:r>
      <w:bookmarkStart w:id="0" w:name="_GoBack"/>
      <w:bookmarkEnd w:id="0"/>
      <w:r w:rsidR="00EC0C09" w:rsidRPr="00E9798D">
        <w:rPr>
          <w:color w:val="333399"/>
          <w:sz w:val="28"/>
          <w:szCs w:val="28"/>
        </w:rPr>
        <w:t xml:space="preserve"> </w:t>
      </w:r>
      <w:r w:rsidR="007005A4" w:rsidRPr="00E9798D">
        <w:rPr>
          <w:color w:val="333399"/>
          <w:sz w:val="28"/>
          <w:szCs w:val="28"/>
        </w:rPr>
        <w:t>2</w:t>
      </w:r>
      <w:r w:rsidR="00EC0C09" w:rsidRPr="00E9798D">
        <w:rPr>
          <w:color w:val="333399"/>
          <w:sz w:val="28"/>
          <w:szCs w:val="28"/>
        </w:rPr>
        <w:t>6.03.2026.</w:t>
      </w:r>
    </w:p>
    <w:p w:rsidR="00886575" w:rsidRPr="00E9798D" w:rsidRDefault="00886575" w:rsidP="00886575">
      <w:pPr>
        <w:pStyle w:val="a4"/>
        <w:spacing w:before="0" w:beforeAutospacing="0" w:after="0" w:afterAutospacing="0"/>
        <w:ind w:left="74"/>
        <w:contextualSpacing/>
        <w:rPr>
          <w:color w:val="2F2B23"/>
          <w:sz w:val="28"/>
          <w:szCs w:val="28"/>
        </w:rPr>
      </w:pPr>
      <w:r w:rsidRPr="00E9798D">
        <w:rPr>
          <w:color w:val="333399"/>
          <w:sz w:val="28"/>
          <w:szCs w:val="28"/>
        </w:rPr>
        <w:t>Адрес для приёма отчетов: </w:t>
      </w:r>
      <w:hyperlink r:id="rId5" w:history="1">
        <w:r w:rsidRPr="00E9798D">
          <w:rPr>
            <w:rStyle w:val="a3"/>
            <w:b/>
            <w:color w:val="333399"/>
            <w:sz w:val="28"/>
            <w:szCs w:val="28"/>
            <w:u w:val="none"/>
          </w:rPr>
          <w:t>rk4fw@mail.ru</w:t>
        </w:r>
      </w:hyperlink>
      <w:r w:rsidRPr="00E9798D">
        <w:rPr>
          <w:color w:val="333399"/>
          <w:sz w:val="28"/>
          <w:szCs w:val="28"/>
        </w:rPr>
        <w:t>.</w:t>
      </w:r>
    </w:p>
    <w:p w:rsidR="008328D6" w:rsidRPr="00E9798D" w:rsidRDefault="00886575" w:rsidP="00EC0C09">
      <w:pPr>
        <w:pStyle w:val="a4"/>
        <w:spacing w:before="180" w:beforeAutospacing="0" w:after="180" w:afterAutospacing="0"/>
        <w:ind w:left="74"/>
        <w:contextualSpacing/>
        <w:rPr>
          <w:b/>
          <w:sz w:val="28"/>
          <w:szCs w:val="28"/>
        </w:rPr>
      </w:pPr>
      <w:r w:rsidRPr="00E9798D">
        <w:rPr>
          <w:rStyle w:val="a5"/>
          <w:b w:val="0"/>
          <w:color w:val="333399"/>
          <w:sz w:val="28"/>
          <w:szCs w:val="28"/>
        </w:rPr>
        <w:t xml:space="preserve">Награждение производится при условии участия в каждой </w:t>
      </w:r>
      <w:r w:rsidR="007005A4" w:rsidRPr="00E9798D">
        <w:rPr>
          <w:rStyle w:val="a5"/>
          <w:b w:val="0"/>
          <w:color w:val="333399"/>
          <w:sz w:val="28"/>
          <w:szCs w:val="28"/>
        </w:rPr>
        <w:t>под</w:t>
      </w:r>
      <w:r w:rsidRPr="00E9798D">
        <w:rPr>
          <w:rStyle w:val="a5"/>
          <w:b w:val="0"/>
          <w:color w:val="333399"/>
          <w:sz w:val="28"/>
          <w:szCs w:val="28"/>
        </w:rPr>
        <w:t>группе не менее 6 участников.</w:t>
      </w:r>
      <w:r w:rsidRPr="00E9798D">
        <w:rPr>
          <w:color w:val="2F2B23"/>
          <w:sz w:val="28"/>
          <w:szCs w:val="28"/>
        </w:rPr>
        <w:br/>
      </w:r>
      <w:r w:rsidRPr="00E9798D">
        <w:rPr>
          <w:color w:val="333399"/>
          <w:sz w:val="28"/>
          <w:szCs w:val="28"/>
        </w:rPr>
        <w:t>Для групп </w:t>
      </w:r>
      <w:r w:rsidR="00EC0C09" w:rsidRPr="00E9798D">
        <w:rPr>
          <w:b/>
          <w:color w:val="333399"/>
          <w:sz w:val="28"/>
          <w:szCs w:val="28"/>
          <w:lang w:val="en-US"/>
        </w:rPr>
        <w:t>SO</w:t>
      </w:r>
      <w:r w:rsidRPr="00E9798D">
        <w:rPr>
          <w:rStyle w:val="a5"/>
          <w:color w:val="333399"/>
          <w:sz w:val="28"/>
          <w:szCs w:val="28"/>
        </w:rPr>
        <w:t>MB</w:t>
      </w:r>
      <w:r w:rsidR="00EC0C09" w:rsidRPr="00E9798D">
        <w:rPr>
          <w:rStyle w:val="a5"/>
          <w:color w:val="333399"/>
          <w:sz w:val="28"/>
          <w:szCs w:val="28"/>
        </w:rPr>
        <w:t xml:space="preserve"> </w:t>
      </w:r>
      <w:r w:rsidR="00EC0C09" w:rsidRPr="00E9798D">
        <w:rPr>
          <w:rStyle w:val="a5"/>
          <w:color w:val="333399"/>
          <w:sz w:val="28"/>
          <w:szCs w:val="28"/>
          <w:lang w:val="en-US"/>
        </w:rPr>
        <w:t>MIX</w:t>
      </w:r>
      <w:r w:rsidRPr="00E9798D">
        <w:rPr>
          <w:rStyle w:val="a5"/>
          <w:color w:val="333399"/>
          <w:sz w:val="28"/>
          <w:szCs w:val="28"/>
        </w:rPr>
        <w:t xml:space="preserve"> JR</w:t>
      </w:r>
      <w:r w:rsidR="0076490A" w:rsidRPr="00E9798D">
        <w:rPr>
          <w:color w:val="333399"/>
          <w:sz w:val="28"/>
          <w:szCs w:val="28"/>
        </w:rPr>
        <w:t xml:space="preserve"> и </w:t>
      </w:r>
      <w:r w:rsidRPr="00E9798D">
        <w:rPr>
          <w:color w:val="333399"/>
          <w:sz w:val="28"/>
          <w:szCs w:val="28"/>
        </w:rPr>
        <w:t xml:space="preserve"> </w:t>
      </w:r>
      <w:r w:rsidR="0076490A" w:rsidRPr="00E9798D">
        <w:rPr>
          <w:rStyle w:val="a5"/>
          <w:color w:val="333399"/>
          <w:sz w:val="28"/>
          <w:szCs w:val="28"/>
        </w:rPr>
        <w:t>MOMB MIX JR</w:t>
      </w:r>
      <w:r w:rsidR="0076490A" w:rsidRPr="00E9798D">
        <w:rPr>
          <w:color w:val="333399"/>
          <w:sz w:val="28"/>
          <w:szCs w:val="28"/>
        </w:rPr>
        <w:t xml:space="preserve">  </w:t>
      </w:r>
      <w:r w:rsidRPr="00E9798D">
        <w:rPr>
          <w:color w:val="333399"/>
          <w:sz w:val="28"/>
          <w:szCs w:val="28"/>
        </w:rPr>
        <w:t>награждение производится независимо от количества участников в группе.</w:t>
      </w:r>
      <w:r w:rsidRPr="00E9798D">
        <w:rPr>
          <w:color w:val="2F2B23"/>
          <w:sz w:val="28"/>
          <w:szCs w:val="28"/>
        </w:rPr>
        <w:br/>
      </w:r>
      <w:r w:rsidRPr="00E9798D">
        <w:rPr>
          <w:rStyle w:val="a5"/>
          <w:b w:val="0"/>
          <w:color w:val="333399"/>
          <w:sz w:val="28"/>
          <w:szCs w:val="28"/>
        </w:rPr>
        <w:t>Радиостанции, вошедшие в зачёт, награждаются сертификатом участника от РО СРР в электронном виде</w:t>
      </w:r>
      <w:r w:rsidR="00BC772F" w:rsidRPr="00E9798D">
        <w:rPr>
          <w:rStyle w:val="a5"/>
          <w:b w:val="0"/>
          <w:color w:val="333399"/>
          <w:sz w:val="28"/>
          <w:szCs w:val="28"/>
        </w:rPr>
        <w:t>.</w:t>
      </w:r>
    </w:p>
    <w:sectPr w:rsidR="008328D6" w:rsidRPr="00E9798D" w:rsidSect="006D19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75"/>
    <w:rsid w:val="00491F0C"/>
    <w:rsid w:val="006D19FB"/>
    <w:rsid w:val="007005A4"/>
    <w:rsid w:val="0076490A"/>
    <w:rsid w:val="008328D6"/>
    <w:rsid w:val="00886575"/>
    <w:rsid w:val="00BC772F"/>
    <w:rsid w:val="00BE36FC"/>
    <w:rsid w:val="00C8547A"/>
    <w:rsid w:val="00CB7260"/>
    <w:rsid w:val="00DD3AB4"/>
    <w:rsid w:val="00E9798D"/>
    <w:rsid w:val="00EC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65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86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86575"/>
    <w:rPr>
      <w:b/>
      <w:bCs/>
    </w:rPr>
  </w:style>
  <w:style w:type="character" w:styleId="a6">
    <w:name w:val="Emphasis"/>
    <w:basedOn w:val="a0"/>
    <w:uiPriority w:val="20"/>
    <w:qFormat/>
    <w:rsid w:val="0088657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65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86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86575"/>
    <w:rPr>
      <w:b/>
      <w:bCs/>
    </w:rPr>
  </w:style>
  <w:style w:type="character" w:styleId="a6">
    <w:name w:val="Emphasis"/>
    <w:basedOn w:val="a0"/>
    <w:uiPriority w:val="20"/>
    <w:qFormat/>
    <w:rsid w:val="008865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k4fw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2026-02-14T18:43:00Z</dcterms:created>
  <dcterms:modified xsi:type="dcterms:W3CDTF">2026-02-15T14:53:00Z</dcterms:modified>
</cp:coreProperties>
</file>